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margin" w:tblpXSpec="center" w:tblpY="-3317"/>
        <w:tblW w:w="1119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1842"/>
        <w:gridCol w:w="4421"/>
      </w:tblGrid>
      <w:tr w:rsidR="003F1D9C" w:rsidTr="00310E38">
        <w:trPr>
          <w:trHeight w:val="239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Liceul Teoretic Ivan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Vazov</w:t>
            </w:r>
            <w:proofErr w:type="spellEnd"/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Raionul Taraclia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oraşul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Taraclia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Str.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Cotovsсоgo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 a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4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371E492" wp14:editId="635A6777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лицей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имени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Ивана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Вазова</w:t>
            </w:r>
            <w:proofErr w:type="spellEnd"/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: МД – 7401,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Республика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Молдова</w:t>
            </w:r>
            <w:proofErr w:type="spellEnd"/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район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город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,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Котовского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2а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: + 373 (294) 23723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6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3F1D9C" w:rsidRPr="00C471D4" w:rsidRDefault="003F1D9C" w:rsidP="003F1D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8</w:t>
      </w:r>
    </w:p>
    <w:p w:rsidR="003F1D9C" w:rsidRPr="0032168A" w:rsidRDefault="003F1D9C" w:rsidP="003F1D9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заседания административного совета ТЛ им.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И.Вазова</w:t>
      </w:r>
      <w:proofErr w:type="spellEnd"/>
    </w:p>
    <w:p w:rsidR="003F1D9C" w:rsidRPr="0032168A" w:rsidRDefault="003F1D9C" w:rsidP="003F1D9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от 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ru-RU"/>
        </w:rPr>
        <w:t>.0</w:t>
      </w:r>
      <w:r w:rsidRPr="00C471D4">
        <w:rPr>
          <w:rFonts w:ascii="Times New Roman" w:hAnsi="Times New Roman"/>
          <w:sz w:val="24"/>
          <w:szCs w:val="24"/>
          <w:lang w:val="ru-RU"/>
        </w:rPr>
        <w:t>4</w:t>
      </w:r>
      <w:r w:rsidRPr="0032168A">
        <w:rPr>
          <w:rFonts w:ascii="Times New Roman" w:hAnsi="Times New Roman"/>
          <w:sz w:val="24"/>
          <w:szCs w:val="24"/>
          <w:lang w:val="ru-RU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3F1D9C" w:rsidRPr="0032168A" w:rsidRDefault="003F1D9C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Присутствовали:</w:t>
      </w:r>
    </w:p>
    <w:p w:rsidR="003F1D9C" w:rsidRDefault="003F1D9C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1.Берекеля Е.В.</w:t>
      </w:r>
      <w:r>
        <w:rPr>
          <w:rFonts w:ascii="Times New Roman" w:hAnsi="Times New Roman"/>
          <w:sz w:val="24"/>
          <w:szCs w:val="24"/>
          <w:lang w:val="ru-RU"/>
        </w:rPr>
        <w:t xml:space="preserve">, зам.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по УВР.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3F1D9C" w:rsidRDefault="003F1D9C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C471D4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Маковей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Е.И.,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.о.зам.дир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по УВР.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3F1D9C" w:rsidRDefault="003F1D9C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4D74">
        <w:rPr>
          <w:rFonts w:ascii="Times New Roman" w:hAnsi="Times New Roman"/>
          <w:sz w:val="24"/>
          <w:szCs w:val="24"/>
          <w:lang w:val="ru-RU"/>
        </w:rPr>
        <w:t>3</w:t>
      </w:r>
      <w:r w:rsidRPr="0032168A">
        <w:rPr>
          <w:rFonts w:ascii="Times New Roman" w:hAnsi="Times New Roman"/>
          <w:sz w:val="24"/>
          <w:szCs w:val="24"/>
          <w:lang w:val="ru-RU"/>
        </w:rPr>
        <w:t>.Лисица С.С.</w:t>
      </w:r>
      <w:r>
        <w:rPr>
          <w:rFonts w:ascii="Times New Roman" w:hAnsi="Times New Roman"/>
          <w:sz w:val="24"/>
          <w:szCs w:val="24"/>
          <w:lang w:val="ru-RU"/>
        </w:rPr>
        <w:t>, председатель профсоюза.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3F1D9C" w:rsidRDefault="003F1D9C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4D74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Греку Д., президент УС.</w:t>
      </w:r>
    </w:p>
    <w:p w:rsidR="003F1D9C" w:rsidRPr="0032168A" w:rsidRDefault="003F1D9C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9E72A0">
        <w:rPr>
          <w:rFonts w:ascii="Times New Roman" w:hAnsi="Times New Roman"/>
          <w:sz w:val="24"/>
          <w:szCs w:val="24"/>
          <w:lang w:val="ru-RU"/>
        </w:rPr>
        <w:t>5.</w:t>
      </w:r>
      <w:r>
        <w:rPr>
          <w:rFonts w:ascii="Times New Roman" w:hAnsi="Times New Roman"/>
          <w:sz w:val="24"/>
          <w:szCs w:val="24"/>
          <w:lang w:val="ru-RU"/>
        </w:rPr>
        <w:t xml:space="preserve"> Лазарева М.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</w:p>
    <w:p w:rsidR="003F1D9C" w:rsidRPr="0032168A" w:rsidRDefault="003F1D9C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Приглашённые: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Кайряк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Л.М.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.о.зам.дир.по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ВР.</w:t>
      </w:r>
    </w:p>
    <w:p w:rsidR="003F1D9C" w:rsidRDefault="003F1D9C" w:rsidP="003F1D9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F1D9C" w:rsidRPr="0032168A" w:rsidRDefault="003F1D9C" w:rsidP="003F1D9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Решение:</w:t>
      </w:r>
    </w:p>
    <w:p w:rsidR="003F1D9C" w:rsidRPr="0032168A" w:rsidRDefault="003F1D9C" w:rsidP="003F1D9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sz w:val="24"/>
          <w:szCs w:val="24"/>
          <w:lang w:val="ru-RU"/>
        </w:rPr>
        <w:t xml:space="preserve">Утвердить график летней </w:t>
      </w:r>
      <w:r>
        <w:rPr>
          <w:rFonts w:ascii="Times New Roman" w:hAnsi="Times New Roman"/>
          <w:sz w:val="24"/>
          <w:szCs w:val="24"/>
          <w:lang w:val="ru-RU"/>
        </w:rPr>
        <w:t xml:space="preserve">зачётной </w:t>
      </w:r>
      <w:r>
        <w:rPr>
          <w:rFonts w:ascii="Times New Roman" w:hAnsi="Times New Roman"/>
          <w:sz w:val="24"/>
          <w:szCs w:val="24"/>
          <w:lang w:val="ru-RU"/>
        </w:rPr>
        <w:t>сессии в 202</w:t>
      </w:r>
      <w:r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-202</w:t>
      </w:r>
      <w:r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 xml:space="preserve"> учебном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году..</w:t>
      </w:r>
      <w:proofErr w:type="gramEnd"/>
    </w:p>
    <w:p w:rsidR="003F1D9C" w:rsidRPr="0032168A" w:rsidRDefault="003F1D9C" w:rsidP="003F1D9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_Hlk90649156"/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bookmarkEnd w:id="0"/>
    <w:p w:rsidR="003F1D9C" w:rsidRPr="0032168A" w:rsidRDefault="003F1D9C" w:rsidP="003F1D9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2.</w:t>
      </w:r>
      <w:r>
        <w:rPr>
          <w:rFonts w:ascii="Times New Roman" w:hAnsi="Times New Roman"/>
          <w:sz w:val="24"/>
          <w:szCs w:val="24"/>
          <w:lang w:val="ru-RU"/>
        </w:rPr>
        <w:t>Выделить финансовые средства для награждения победителей предметной олимпиады по Физическому воспитанию в сумме 510 леев.</w:t>
      </w:r>
    </w:p>
    <w:p w:rsidR="003F1D9C" w:rsidRDefault="003F1D9C" w:rsidP="003F1D9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3F1D9C" w:rsidRPr="0032168A" w:rsidRDefault="003F1D9C" w:rsidP="003F1D9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3.Поощрить Дипломами победителей Интеллектуального марафона в начальном образовании.</w:t>
      </w:r>
    </w:p>
    <w:p w:rsidR="003F1D9C" w:rsidRDefault="003F1D9C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F1D9C" w:rsidRDefault="003F1D9C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bookmarkEnd w:id="1"/>
    </w:p>
    <w:p w:rsidR="003F1D9C" w:rsidRPr="0032168A" w:rsidRDefault="003F1D9C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Председатель АС                                          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Е.Берекеля</w:t>
      </w:r>
      <w:proofErr w:type="spellEnd"/>
    </w:p>
    <w:p w:rsidR="003F1D9C" w:rsidRPr="0032168A" w:rsidRDefault="003F1D9C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Секретарь                                                        Д.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Пасларь</w:t>
      </w:r>
      <w:proofErr w:type="spellEnd"/>
    </w:p>
    <w:p w:rsidR="003F1D9C" w:rsidRDefault="003F1D9C" w:rsidP="003F1D9C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3F1D9C" w:rsidRPr="009569E7" w:rsidRDefault="003F1D9C" w:rsidP="003F1D9C">
      <w:pPr>
        <w:rPr>
          <w:lang w:val="ru-RU"/>
        </w:rPr>
      </w:pPr>
    </w:p>
    <w:p w:rsidR="003F1D9C" w:rsidRPr="00C471D4" w:rsidRDefault="003F1D9C" w:rsidP="003F1D9C">
      <w:pPr>
        <w:rPr>
          <w:lang w:val="ru-RU"/>
        </w:rPr>
      </w:pPr>
    </w:p>
    <w:p w:rsidR="003F1D9C" w:rsidRDefault="003F1D9C"/>
    <w:sectPr w:rsidR="003F1D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9C"/>
    <w:rsid w:val="003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F74B"/>
  <w15:chartTrackingRefBased/>
  <w15:docId w15:val="{575AB6AC-AC5D-4C4F-A4AC-3ADC3AE2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D9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1D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2023-05-05T08:42:00Z</cp:lastPrinted>
  <dcterms:created xsi:type="dcterms:W3CDTF">2023-05-05T08:32:00Z</dcterms:created>
  <dcterms:modified xsi:type="dcterms:W3CDTF">2023-05-05T08:42:00Z</dcterms:modified>
</cp:coreProperties>
</file>